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1D68C5" w:rsidRDefault="001D68C5" w:rsidP="00AC7C2D">
      <w:pPr>
        <w:spacing w:line="480" w:lineRule="auto"/>
        <w:rPr>
          <w:rFonts w:ascii="Times New Roman" w:hAnsi="Times New Roman" w:cs="Times New Roman"/>
          <w:sz w:val="24"/>
          <w:szCs w:val="24"/>
        </w:rPr>
      </w:pPr>
    </w:p>
    <w:p w:rsidR="001D68C5" w:rsidRDefault="001D68C5" w:rsidP="00AC7C2D">
      <w:pPr>
        <w:spacing w:line="480" w:lineRule="auto"/>
        <w:rPr>
          <w:rFonts w:ascii="Times New Roman" w:hAnsi="Times New Roman" w:cs="Times New Roman"/>
          <w:sz w:val="24"/>
          <w:szCs w:val="24"/>
        </w:rPr>
      </w:pPr>
    </w:p>
    <w:p w:rsidR="001D68C5" w:rsidRDefault="001D68C5" w:rsidP="00AC7C2D">
      <w:pPr>
        <w:spacing w:line="480" w:lineRule="auto"/>
        <w:rPr>
          <w:rFonts w:ascii="Times New Roman" w:hAnsi="Times New Roman" w:cs="Times New Roman"/>
          <w:sz w:val="24"/>
          <w:szCs w:val="24"/>
        </w:rPr>
      </w:pPr>
    </w:p>
    <w:p w:rsidR="001D68C5" w:rsidRDefault="001D68C5" w:rsidP="00AC7C2D">
      <w:pPr>
        <w:spacing w:line="480" w:lineRule="auto"/>
        <w:rPr>
          <w:rFonts w:ascii="Times New Roman" w:hAnsi="Times New Roman" w:cs="Times New Roman"/>
          <w:sz w:val="24"/>
          <w:szCs w:val="24"/>
        </w:rPr>
      </w:pPr>
    </w:p>
    <w:p w:rsidR="002027C6" w:rsidRPr="002027C6" w:rsidRDefault="002027C6" w:rsidP="002027C6">
      <w:pPr>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Change Process in an Organization</w:t>
      </w:r>
    </w:p>
    <w:p w:rsidR="002027C6" w:rsidRPr="002027C6" w:rsidRDefault="00372BB7" w:rsidP="002027C6">
      <w:pPr>
        <w:tabs>
          <w:tab w:val="left" w:pos="426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2027C6" w:rsidRDefault="00372BB7" w:rsidP="002027C6">
      <w:pPr>
        <w:tabs>
          <w:tab w:val="left" w:pos="2610"/>
          <w:tab w:val="center" w:pos="4680"/>
        </w:tabs>
        <w:spacing w:line="480" w:lineRule="auto"/>
        <w:contextualSpacing/>
        <w:mirrorIndent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 affiliation]</w:t>
      </w:r>
    </w:p>
    <w:p w:rsidR="00372BB7" w:rsidRDefault="00372BB7" w:rsidP="00372BB7">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[Course]</w:t>
      </w:r>
    </w:p>
    <w:p w:rsidR="00372BB7" w:rsidRPr="002027C6" w:rsidRDefault="00372BB7" w:rsidP="00372BB7">
      <w:pPr>
        <w:tabs>
          <w:tab w:val="left" w:pos="2610"/>
          <w:tab w:val="center" w:pos="4680"/>
        </w:tabs>
        <w:spacing w:line="480" w:lineRule="auto"/>
        <w:contextualSpacing/>
        <w:mirrorIndents/>
        <w:jc w:val="center"/>
        <w:rPr>
          <w:rFonts w:ascii="Times New Roman" w:hAnsi="Times New Roman" w:cs="Times New Roman"/>
          <w:sz w:val="24"/>
          <w:szCs w:val="24"/>
        </w:rPr>
      </w:pPr>
      <w:r>
        <w:rPr>
          <w:rFonts w:ascii="Times New Roman" w:hAnsi="Times New Roman" w:cs="Times New Roman"/>
          <w:sz w:val="24"/>
          <w:szCs w:val="24"/>
        </w:rPr>
        <w:t>[Date]</w:t>
      </w: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Default="002027C6" w:rsidP="00AC7C2D">
      <w:pPr>
        <w:spacing w:line="480" w:lineRule="auto"/>
        <w:rPr>
          <w:rFonts w:ascii="Times New Roman" w:hAnsi="Times New Roman" w:cs="Times New Roman"/>
          <w:sz w:val="24"/>
          <w:szCs w:val="24"/>
        </w:rPr>
      </w:pPr>
    </w:p>
    <w:p w:rsidR="002027C6" w:rsidRPr="00372BB7" w:rsidRDefault="001D68C5" w:rsidP="00372BB7">
      <w:pPr>
        <w:spacing w:line="480" w:lineRule="auto"/>
        <w:contextualSpacing/>
        <w:mirrorIndents/>
        <w:jc w:val="center"/>
        <w:rPr>
          <w:rFonts w:ascii="Times New Roman" w:hAnsi="Times New Roman" w:cs="Times New Roman"/>
          <w:b/>
          <w:sz w:val="24"/>
          <w:szCs w:val="24"/>
        </w:rPr>
      </w:pPr>
      <w:r w:rsidRPr="00372BB7">
        <w:rPr>
          <w:rFonts w:ascii="Times New Roman" w:hAnsi="Times New Roman" w:cs="Times New Roman"/>
          <w:b/>
          <w:sz w:val="24"/>
          <w:szCs w:val="24"/>
        </w:rPr>
        <w:lastRenderedPageBreak/>
        <w:t>Change Process in an Organization</w:t>
      </w:r>
    </w:p>
    <w:p w:rsidR="001F24A7" w:rsidRPr="00AC7C2D" w:rsidRDefault="0077641C"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1. </w:t>
      </w:r>
      <w:r w:rsidR="00792E3C" w:rsidRPr="00AC7C2D">
        <w:rPr>
          <w:rFonts w:ascii="Times New Roman" w:hAnsi="Times New Roman" w:cs="Times New Roman"/>
          <w:sz w:val="24"/>
          <w:szCs w:val="24"/>
        </w:rPr>
        <w:t> </w:t>
      </w:r>
      <w:r w:rsidR="009131B3">
        <w:rPr>
          <w:rFonts w:ascii="Times New Roman" w:hAnsi="Times New Roman" w:cs="Times New Roman"/>
          <w:noProof/>
          <w:sz w:val="24"/>
          <w:szCs w:val="24"/>
        </w:rPr>
        <w:t>The c</w:t>
      </w:r>
      <w:r w:rsidR="00715950" w:rsidRPr="009131B3">
        <w:rPr>
          <w:rFonts w:ascii="Times New Roman" w:hAnsi="Times New Roman" w:cs="Times New Roman"/>
          <w:noProof/>
          <w:sz w:val="24"/>
          <w:szCs w:val="24"/>
        </w:rPr>
        <w:t>reative</w:t>
      </w:r>
      <w:r w:rsidR="00792E3C" w:rsidRPr="00AC7C2D">
        <w:rPr>
          <w:rFonts w:ascii="Times New Roman" w:hAnsi="Times New Roman" w:cs="Times New Roman"/>
          <w:sz w:val="24"/>
          <w:szCs w:val="24"/>
        </w:rPr>
        <w:t xml:space="preserve"> and rational process of change </w:t>
      </w:r>
      <w:r w:rsidRPr="00AC7C2D">
        <w:rPr>
          <w:rFonts w:ascii="Times New Roman" w:hAnsi="Times New Roman" w:cs="Times New Roman"/>
          <w:sz w:val="24"/>
          <w:szCs w:val="24"/>
        </w:rPr>
        <w:t>and</w:t>
      </w:r>
      <w:r w:rsidR="00792E3C" w:rsidRPr="00AC7C2D">
        <w:rPr>
          <w:rFonts w:ascii="Times New Roman" w:hAnsi="Times New Roman" w:cs="Times New Roman"/>
          <w:sz w:val="24"/>
          <w:szCs w:val="24"/>
        </w:rPr>
        <w:t xml:space="preserve"> how change impacts an organization and the employees </w:t>
      </w:r>
    </w:p>
    <w:p w:rsidR="001F24A7" w:rsidRPr="00AC7C2D" w:rsidRDefault="00DA4135"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The process of change is both a creative and rational process. </w:t>
      </w:r>
      <w:r w:rsidR="00715950" w:rsidRPr="00AC7C2D">
        <w:rPr>
          <w:rFonts w:ascii="Times New Roman" w:hAnsi="Times New Roman" w:cs="Times New Roman"/>
          <w:sz w:val="24"/>
          <w:szCs w:val="24"/>
        </w:rPr>
        <w:t xml:space="preserve">Creative processes are essential as they help an organization achieve its strategies and have </w:t>
      </w:r>
      <w:r w:rsidR="00AE7E9A" w:rsidRPr="00AC7C2D">
        <w:rPr>
          <w:rFonts w:ascii="Times New Roman" w:hAnsi="Times New Roman" w:cs="Times New Roman"/>
          <w:sz w:val="24"/>
          <w:szCs w:val="24"/>
        </w:rPr>
        <w:t>impacts</w:t>
      </w:r>
      <w:r w:rsidR="004D22E5" w:rsidRPr="00AC7C2D">
        <w:rPr>
          <w:rFonts w:ascii="Times New Roman" w:hAnsi="Times New Roman" w:cs="Times New Roman"/>
          <w:sz w:val="24"/>
          <w:szCs w:val="24"/>
        </w:rPr>
        <w:t xml:space="preserve"> on the o</w:t>
      </w:r>
      <w:r w:rsidR="00AE7E9A" w:rsidRPr="00AC7C2D">
        <w:rPr>
          <w:rFonts w:ascii="Times New Roman" w:hAnsi="Times New Roman" w:cs="Times New Roman"/>
          <w:sz w:val="24"/>
          <w:szCs w:val="24"/>
        </w:rPr>
        <w:t xml:space="preserve">rganization and </w:t>
      </w:r>
      <w:r w:rsidR="004D22E5" w:rsidRPr="00AC7C2D">
        <w:rPr>
          <w:rFonts w:ascii="Times New Roman" w:hAnsi="Times New Roman" w:cs="Times New Roman"/>
          <w:sz w:val="24"/>
          <w:szCs w:val="24"/>
        </w:rPr>
        <w:t>t</w:t>
      </w:r>
      <w:r w:rsidR="00715950" w:rsidRPr="00AC7C2D">
        <w:rPr>
          <w:rFonts w:ascii="Times New Roman" w:hAnsi="Times New Roman" w:cs="Times New Roman"/>
          <w:sz w:val="24"/>
          <w:szCs w:val="24"/>
        </w:rPr>
        <w:t xml:space="preserve">he system of the organization. </w:t>
      </w:r>
      <w:r w:rsidR="004D22E5" w:rsidRPr="00AC7C2D">
        <w:rPr>
          <w:rFonts w:ascii="Times New Roman" w:hAnsi="Times New Roman" w:cs="Times New Roman"/>
          <w:sz w:val="24"/>
          <w:szCs w:val="24"/>
        </w:rPr>
        <w:t xml:space="preserve">Rational changes are transformational and often alter the key functions of the </w:t>
      </w:r>
      <w:r w:rsidR="00AE7E9A" w:rsidRPr="00AC7C2D">
        <w:rPr>
          <w:rFonts w:ascii="Times New Roman" w:hAnsi="Times New Roman" w:cs="Times New Roman"/>
          <w:sz w:val="24"/>
          <w:szCs w:val="24"/>
        </w:rPr>
        <w:t>organization</w:t>
      </w:r>
      <w:r w:rsidR="004D22E5" w:rsidRPr="00AC7C2D">
        <w:rPr>
          <w:rFonts w:ascii="Times New Roman" w:hAnsi="Times New Roman" w:cs="Times New Roman"/>
          <w:sz w:val="24"/>
          <w:szCs w:val="24"/>
        </w:rPr>
        <w:t>.</w:t>
      </w:r>
      <w:r w:rsidR="009D491C" w:rsidRPr="00AC7C2D">
        <w:rPr>
          <w:rFonts w:ascii="Times New Roman" w:hAnsi="Times New Roman" w:cs="Times New Roman"/>
          <w:sz w:val="24"/>
          <w:szCs w:val="24"/>
        </w:rPr>
        <w:t xml:space="preserve"> The rational processes are primarily a management change and have </w:t>
      </w:r>
      <w:r w:rsidR="009131B3">
        <w:rPr>
          <w:rFonts w:ascii="Times New Roman" w:hAnsi="Times New Roman" w:cs="Times New Roman"/>
          <w:sz w:val="24"/>
          <w:szCs w:val="24"/>
        </w:rPr>
        <w:t xml:space="preserve">a </w:t>
      </w:r>
      <w:r w:rsidR="009D491C" w:rsidRPr="009131B3">
        <w:rPr>
          <w:rFonts w:ascii="Times New Roman" w:hAnsi="Times New Roman" w:cs="Times New Roman"/>
          <w:noProof/>
          <w:sz w:val="24"/>
          <w:szCs w:val="24"/>
        </w:rPr>
        <w:t>direct</w:t>
      </w:r>
      <w:r w:rsidR="009D491C" w:rsidRPr="00AC7C2D">
        <w:rPr>
          <w:rFonts w:ascii="Times New Roman" w:hAnsi="Times New Roman" w:cs="Times New Roman"/>
          <w:sz w:val="24"/>
          <w:szCs w:val="24"/>
        </w:rPr>
        <w:t xml:space="preserve"> impact on the employees as it aims at </w:t>
      </w:r>
      <w:r w:rsidR="00AE7E9A" w:rsidRPr="00AC7C2D">
        <w:rPr>
          <w:rFonts w:ascii="Times New Roman" w:hAnsi="Times New Roman" w:cs="Times New Roman"/>
          <w:sz w:val="24"/>
          <w:szCs w:val="24"/>
        </w:rPr>
        <w:t>achieving</w:t>
      </w:r>
      <w:r w:rsidR="009D491C" w:rsidRPr="00AC7C2D">
        <w:rPr>
          <w:rFonts w:ascii="Times New Roman" w:hAnsi="Times New Roman" w:cs="Times New Roman"/>
          <w:sz w:val="24"/>
          <w:szCs w:val="24"/>
        </w:rPr>
        <w:t xml:space="preserve"> the objectives of the organization.</w:t>
      </w:r>
      <w:r w:rsidR="004D22E5" w:rsidRPr="00AC7C2D">
        <w:rPr>
          <w:rFonts w:ascii="Times New Roman" w:hAnsi="Times New Roman" w:cs="Times New Roman"/>
          <w:sz w:val="24"/>
          <w:szCs w:val="24"/>
        </w:rPr>
        <w:t xml:space="preserve">  Both rational and creative processes are important as they help an organization achieve </w:t>
      </w:r>
      <w:r w:rsidR="00715950" w:rsidRPr="00AC7C2D">
        <w:rPr>
          <w:rFonts w:ascii="Times New Roman" w:hAnsi="Times New Roman" w:cs="Times New Roman"/>
          <w:sz w:val="24"/>
          <w:szCs w:val="24"/>
        </w:rPr>
        <w:t>its</w:t>
      </w:r>
      <w:r w:rsidR="004D22E5" w:rsidRPr="00AC7C2D">
        <w:rPr>
          <w:rFonts w:ascii="Times New Roman" w:hAnsi="Times New Roman" w:cs="Times New Roman"/>
          <w:sz w:val="24"/>
          <w:szCs w:val="24"/>
        </w:rPr>
        <w:t xml:space="preserve"> key goals. </w:t>
      </w:r>
    </w:p>
    <w:p w:rsidR="001F24A7" w:rsidRPr="00AC7C2D" w:rsidRDefault="00AE7E9A"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Change often impacts the organization and the employees either positively or negatively. </w:t>
      </w:r>
      <w:r w:rsidR="00715950" w:rsidRPr="00AC7C2D">
        <w:rPr>
          <w:rFonts w:ascii="Times New Roman" w:hAnsi="Times New Roman" w:cs="Times New Roman"/>
          <w:sz w:val="24"/>
          <w:szCs w:val="24"/>
        </w:rPr>
        <w:t>A</w:t>
      </w:r>
      <w:r w:rsidRPr="00AC7C2D">
        <w:rPr>
          <w:rFonts w:ascii="Times New Roman" w:hAnsi="Times New Roman" w:cs="Times New Roman"/>
          <w:sz w:val="24"/>
          <w:szCs w:val="24"/>
        </w:rPr>
        <w:t>n organization can establish strategies that help give it a competitive advantage over its competitors. The organization credibility and reputation may be strengthened as a result. If the change is not communicated well</w:t>
      </w:r>
      <w:r w:rsidR="009131B3">
        <w:rPr>
          <w:rFonts w:ascii="Times New Roman" w:hAnsi="Times New Roman" w:cs="Times New Roman"/>
          <w:sz w:val="24"/>
          <w:szCs w:val="24"/>
        </w:rPr>
        <w:t>,</w:t>
      </w:r>
      <w:r w:rsidRPr="00AC7C2D">
        <w:rPr>
          <w:rFonts w:ascii="Times New Roman" w:hAnsi="Times New Roman" w:cs="Times New Roman"/>
          <w:sz w:val="24"/>
          <w:szCs w:val="24"/>
        </w:rPr>
        <w:t xml:space="preserve"> </w:t>
      </w:r>
      <w:r w:rsidRPr="009131B3">
        <w:rPr>
          <w:rFonts w:ascii="Times New Roman" w:hAnsi="Times New Roman" w:cs="Times New Roman"/>
          <w:noProof/>
          <w:sz w:val="24"/>
          <w:szCs w:val="24"/>
        </w:rPr>
        <w:t>however</w:t>
      </w:r>
      <w:r w:rsidRPr="00AC7C2D">
        <w:rPr>
          <w:rFonts w:ascii="Times New Roman" w:hAnsi="Times New Roman" w:cs="Times New Roman"/>
          <w:sz w:val="24"/>
          <w:szCs w:val="24"/>
        </w:rPr>
        <w:t>, the change may lead to failure of the company strategies and as a result failure to achieve its objectives</w:t>
      </w:r>
      <w:r w:rsidR="001A1E50" w:rsidRPr="00AC7C2D">
        <w:rPr>
          <w:rFonts w:ascii="Times New Roman" w:hAnsi="Times New Roman" w:cs="Times New Roman"/>
          <w:sz w:val="24"/>
          <w:szCs w:val="24"/>
        </w:rPr>
        <w:t xml:space="preserve"> (Palmer et al, 2009)</w:t>
      </w:r>
      <w:r w:rsidRPr="00AC7C2D">
        <w:rPr>
          <w:rFonts w:ascii="Times New Roman" w:hAnsi="Times New Roman" w:cs="Times New Roman"/>
          <w:sz w:val="24"/>
          <w:szCs w:val="24"/>
        </w:rPr>
        <w:t>.  Employees when not allowed to participate in the planning and formulation of the change, they are likely to experience stress that is related to change, and their attitude and experiences on the job will be affected hence low job satisfaction. Employees are also likely to become cynical as they perceive that the management has a hidden agenda that does not factor in employee interests</w:t>
      </w:r>
      <w:r w:rsidR="001A1E50" w:rsidRPr="00AC7C2D">
        <w:rPr>
          <w:rFonts w:ascii="Times New Roman" w:hAnsi="Times New Roman" w:cs="Times New Roman"/>
          <w:sz w:val="24"/>
          <w:szCs w:val="24"/>
        </w:rPr>
        <w:t xml:space="preserve"> (Palmer et al, 2009)</w:t>
      </w:r>
      <w:r w:rsidRPr="00AC7C2D">
        <w:rPr>
          <w:rFonts w:ascii="Times New Roman" w:hAnsi="Times New Roman" w:cs="Times New Roman"/>
          <w:sz w:val="24"/>
          <w:szCs w:val="24"/>
        </w:rPr>
        <w:t xml:space="preserve">. </w:t>
      </w:r>
    </w:p>
    <w:p w:rsidR="001F24A7" w:rsidRPr="00AC7C2D" w:rsidRDefault="001F24A7" w:rsidP="00AC7C2D">
      <w:pPr>
        <w:spacing w:line="480" w:lineRule="auto"/>
        <w:rPr>
          <w:rFonts w:ascii="Times New Roman" w:hAnsi="Times New Roman" w:cs="Times New Roman"/>
          <w:sz w:val="24"/>
          <w:szCs w:val="24"/>
        </w:rPr>
      </w:pPr>
    </w:p>
    <w:p w:rsidR="0030685C" w:rsidRPr="00AC7C2D" w:rsidRDefault="00715950"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lastRenderedPageBreak/>
        <w:t>2.  I</w:t>
      </w:r>
      <w:r w:rsidR="00792E3C" w:rsidRPr="00AC7C2D">
        <w:rPr>
          <w:rFonts w:ascii="Times New Roman" w:hAnsi="Times New Roman" w:cs="Times New Roman"/>
          <w:sz w:val="24"/>
          <w:szCs w:val="24"/>
        </w:rPr>
        <w:t>nternal and external pressures that force change in an organization and how the role of management affects this process.</w:t>
      </w:r>
    </w:p>
    <w:p w:rsidR="00F8398A" w:rsidRPr="00AC7C2D" w:rsidRDefault="00F8398A"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There are </w:t>
      </w:r>
      <w:r w:rsidR="00B6047B" w:rsidRPr="00AC7C2D">
        <w:rPr>
          <w:rFonts w:ascii="Times New Roman" w:hAnsi="Times New Roman" w:cs="Times New Roman"/>
          <w:sz w:val="24"/>
          <w:szCs w:val="24"/>
        </w:rPr>
        <w:t>various</w:t>
      </w:r>
      <w:r w:rsidRPr="00AC7C2D">
        <w:rPr>
          <w:rFonts w:ascii="Times New Roman" w:hAnsi="Times New Roman" w:cs="Times New Roman"/>
          <w:sz w:val="24"/>
          <w:szCs w:val="24"/>
        </w:rPr>
        <w:t xml:space="preserve"> forces that </w:t>
      </w:r>
      <w:r w:rsidR="00B94A41" w:rsidRPr="00AC7C2D">
        <w:rPr>
          <w:rFonts w:ascii="Times New Roman" w:hAnsi="Times New Roman" w:cs="Times New Roman"/>
          <w:sz w:val="24"/>
          <w:szCs w:val="24"/>
        </w:rPr>
        <w:t xml:space="preserve">cause </w:t>
      </w:r>
      <w:r w:rsidR="009131B3">
        <w:rPr>
          <w:rFonts w:ascii="Times New Roman" w:hAnsi="Times New Roman" w:cs="Times New Roman"/>
          <w:sz w:val="24"/>
          <w:szCs w:val="24"/>
        </w:rPr>
        <w:t xml:space="preserve">a </w:t>
      </w:r>
      <w:r w:rsidR="00B94A41" w:rsidRPr="009131B3">
        <w:rPr>
          <w:rFonts w:ascii="Times New Roman" w:hAnsi="Times New Roman" w:cs="Times New Roman"/>
          <w:noProof/>
          <w:sz w:val="24"/>
          <w:szCs w:val="24"/>
        </w:rPr>
        <w:t>change</w:t>
      </w:r>
      <w:r w:rsidR="00B94A41" w:rsidRPr="00AC7C2D">
        <w:rPr>
          <w:rFonts w:ascii="Times New Roman" w:hAnsi="Times New Roman" w:cs="Times New Roman"/>
          <w:sz w:val="24"/>
          <w:szCs w:val="24"/>
        </w:rPr>
        <w:t xml:space="preserve"> in an organization both internal and external. </w:t>
      </w:r>
    </w:p>
    <w:p w:rsidR="00B6047B" w:rsidRPr="00AC7C2D" w:rsidRDefault="00B6047B"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External </w:t>
      </w:r>
      <w:r w:rsidR="009131B3">
        <w:rPr>
          <w:rFonts w:ascii="Times New Roman" w:hAnsi="Times New Roman" w:cs="Times New Roman"/>
          <w:noProof/>
          <w:sz w:val="24"/>
          <w:szCs w:val="24"/>
        </w:rPr>
        <w:t>P</w:t>
      </w:r>
      <w:r w:rsidRPr="009131B3">
        <w:rPr>
          <w:rFonts w:ascii="Times New Roman" w:hAnsi="Times New Roman" w:cs="Times New Roman"/>
          <w:noProof/>
          <w:sz w:val="24"/>
          <w:szCs w:val="24"/>
        </w:rPr>
        <w:t>ressures</w:t>
      </w:r>
    </w:p>
    <w:p w:rsidR="00B6047B" w:rsidRPr="00AC7C2D" w:rsidRDefault="00B6047B" w:rsidP="00AC7C2D">
      <w:pPr>
        <w:pStyle w:val="ListParagraph"/>
        <w:numPr>
          <w:ilvl w:val="0"/>
          <w:numId w:val="1"/>
        </w:numPr>
        <w:spacing w:line="480" w:lineRule="auto"/>
        <w:rPr>
          <w:rFonts w:ascii="Times New Roman" w:hAnsi="Times New Roman" w:cs="Times New Roman"/>
          <w:sz w:val="24"/>
          <w:szCs w:val="24"/>
        </w:rPr>
      </w:pPr>
      <w:r w:rsidRPr="00AC7C2D">
        <w:rPr>
          <w:rFonts w:ascii="Times New Roman" w:hAnsi="Times New Roman" w:cs="Times New Roman"/>
          <w:sz w:val="24"/>
          <w:szCs w:val="24"/>
        </w:rPr>
        <w:t>Political forces- the rapid changes in global politics present challenges and trigger changes within an organization such as changes in organizational policies and regulation.</w:t>
      </w:r>
    </w:p>
    <w:p w:rsidR="00B6047B" w:rsidRPr="00AC7C2D" w:rsidRDefault="00B6047B" w:rsidP="00AC7C2D">
      <w:pPr>
        <w:pStyle w:val="ListParagraph"/>
        <w:numPr>
          <w:ilvl w:val="0"/>
          <w:numId w:val="1"/>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Economic pressures- these forces have a direct influence on the change of </w:t>
      </w:r>
      <w:r w:rsidR="00E712C1" w:rsidRPr="00AC7C2D">
        <w:rPr>
          <w:rFonts w:ascii="Times New Roman" w:hAnsi="Times New Roman" w:cs="Times New Roman"/>
          <w:sz w:val="24"/>
          <w:szCs w:val="24"/>
        </w:rPr>
        <w:t>management</w:t>
      </w:r>
      <w:r w:rsidRPr="00AC7C2D">
        <w:rPr>
          <w:rFonts w:ascii="Times New Roman" w:hAnsi="Times New Roman" w:cs="Times New Roman"/>
          <w:sz w:val="24"/>
          <w:szCs w:val="24"/>
        </w:rPr>
        <w:t xml:space="preserve"> strategy and present either challenges or </w:t>
      </w:r>
      <w:r w:rsidR="00E712C1" w:rsidRPr="00AC7C2D">
        <w:rPr>
          <w:rFonts w:ascii="Times New Roman" w:hAnsi="Times New Roman" w:cs="Times New Roman"/>
          <w:sz w:val="24"/>
          <w:szCs w:val="24"/>
        </w:rPr>
        <w:t>opportunities. Such</w:t>
      </w:r>
      <w:r w:rsidR="005F3532" w:rsidRPr="00AC7C2D">
        <w:rPr>
          <w:rFonts w:ascii="Times New Roman" w:hAnsi="Times New Roman" w:cs="Times New Roman"/>
          <w:sz w:val="24"/>
          <w:szCs w:val="24"/>
        </w:rPr>
        <w:t xml:space="preserve"> forces include, inflation, interest rates, recession, economic policies and these may bring economic </w:t>
      </w:r>
      <w:r w:rsidR="00E712C1" w:rsidRPr="00AC7C2D">
        <w:rPr>
          <w:rFonts w:ascii="Times New Roman" w:hAnsi="Times New Roman" w:cs="Times New Roman"/>
          <w:sz w:val="24"/>
          <w:szCs w:val="24"/>
        </w:rPr>
        <w:t>uncertainties</w:t>
      </w:r>
      <w:r w:rsidR="005F3532" w:rsidRPr="00AC7C2D">
        <w:rPr>
          <w:rFonts w:ascii="Times New Roman" w:hAnsi="Times New Roman" w:cs="Times New Roman"/>
          <w:sz w:val="24"/>
          <w:szCs w:val="24"/>
        </w:rPr>
        <w:t xml:space="preserve"> and increased competitive pressures. </w:t>
      </w:r>
    </w:p>
    <w:p w:rsidR="00210312" w:rsidRPr="00AC7C2D" w:rsidRDefault="00210312" w:rsidP="00AC7C2D">
      <w:pPr>
        <w:pStyle w:val="ListParagraph"/>
        <w:numPr>
          <w:ilvl w:val="0"/>
          <w:numId w:val="1"/>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Technological pressures- the technological advancements trigger changes in the organization as these innovations affect the functioning of the organization. This requires </w:t>
      </w:r>
      <w:r w:rsidR="009131B3">
        <w:rPr>
          <w:rFonts w:ascii="Times New Roman" w:hAnsi="Times New Roman" w:cs="Times New Roman"/>
          <w:sz w:val="24"/>
          <w:szCs w:val="24"/>
        </w:rPr>
        <w:t xml:space="preserve">a </w:t>
      </w:r>
      <w:r w:rsidRPr="009131B3">
        <w:rPr>
          <w:rFonts w:ascii="Times New Roman" w:hAnsi="Times New Roman" w:cs="Times New Roman"/>
          <w:noProof/>
          <w:sz w:val="24"/>
          <w:szCs w:val="24"/>
        </w:rPr>
        <w:t>proactive</w:t>
      </w:r>
      <w:r w:rsidRPr="00AC7C2D">
        <w:rPr>
          <w:rFonts w:ascii="Times New Roman" w:hAnsi="Times New Roman" w:cs="Times New Roman"/>
          <w:sz w:val="24"/>
          <w:szCs w:val="24"/>
        </w:rPr>
        <w:t xml:space="preserve"> response to these challenges resulting from the changes in technological pressures. </w:t>
      </w:r>
    </w:p>
    <w:p w:rsidR="00210312" w:rsidRPr="00AC7C2D" w:rsidRDefault="00210312" w:rsidP="00AC7C2D">
      <w:pPr>
        <w:pStyle w:val="ListParagraph"/>
        <w:numPr>
          <w:ilvl w:val="0"/>
          <w:numId w:val="1"/>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Competitive pressures- these force an organization to change their strategies in order to ensure they gain a competitive edge. </w:t>
      </w:r>
    </w:p>
    <w:p w:rsidR="00BD68A3" w:rsidRPr="00AC7C2D" w:rsidRDefault="00BD68A3"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Internal pressures</w:t>
      </w:r>
    </w:p>
    <w:p w:rsidR="00BD68A3" w:rsidRPr="00AC7C2D" w:rsidRDefault="00DA44E6" w:rsidP="00AC7C2D">
      <w:pPr>
        <w:pStyle w:val="ListParagraph"/>
        <w:numPr>
          <w:ilvl w:val="0"/>
          <w:numId w:val="2"/>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Changes in the organizational structure- these changes may be done with the aim of improving the organization profitability as well as achieve a cost advantage. They can be achieved through </w:t>
      </w:r>
      <w:r w:rsidR="00E17926" w:rsidRPr="00AC7C2D">
        <w:rPr>
          <w:rFonts w:ascii="Times New Roman" w:hAnsi="Times New Roman" w:cs="Times New Roman"/>
          <w:sz w:val="24"/>
          <w:szCs w:val="24"/>
        </w:rPr>
        <w:t>redesigning</w:t>
      </w:r>
      <w:r w:rsidRPr="00AC7C2D">
        <w:rPr>
          <w:rFonts w:ascii="Times New Roman" w:hAnsi="Times New Roman" w:cs="Times New Roman"/>
          <w:sz w:val="24"/>
          <w:szCs w:val="24"/>
        </w:rPr>
        <w:t xml:space="preserve"> of jobs, decentralization </w:t>
      </w:r>
      <w:r w:rsidR="00E17926" w:rsidRPr="00AC7C2D">
        <w:rPr>
          <w:rFonts w:ascii="Times New Roman" w:hAnsi="Times New Roman" w:cs="Times New Roman"/>
          <w:sz w:val="24"/>
          <w:szCs w:val="24"/>
        </w:rPr>
        <w:t>and downsizing</w:t>
      </w:r>
      <w:r w:rsidRPr="00AC7C2D">
        <w:rPr>
          <w:rFonts w:ascii="Times New Roman" w:hAnsi="Times New Roman" w:cs="Times New Roman"/>
          <w:sz w:val="24"/>
          <w:szCs w:val="24"/>
        </w:rPr>
        <w:t xml:space="preserve">. </w:t>
      </w:r>
    </w:p>
    <w:p w:rsidR="001F40F5" w:rsidRPr="00AC7C2D" w:rsidRDefault="001F40F5" w:rsidP="00AC7C2D">
      <w:pPr>
        <w:pStyle w:val="ListParagraph"/>
        <w:numPr>
          <w:ilvl w:val="0"/>
          <w:numId w:val="2"/>
        </w:numPr>
        <w:spacing w:line="480" w:lineRule="auto"/>
        <w:rPr>
          <w:rFonts w:ascii="Times New Roman" w:hAnsi="Times New Roman" w:cs="Times New Roman"/>
          <w:sz w:val="24"/>
          <w:szCs w:val="24"/>
        </w:rPr>
      </w:pPr>
      <w:r w:rsidRPr="00AC7C2D">
        <w:rPr>
          <w:rFonts w:ascii="Times New Roman" w:hAnsi="Times New Roman" w:cs="Times New Roman"/>
          <w:sz w:val="24"/>
          <w:szCs w:val="24"/>
        </w:rPr>
        <w:lastRenderedPageBreak/>
        <w:t>Administrative processes- an organization is required to change the existing administrative processes as well as the rules and regulations otherwise the inadequacy may lead to organizational ineffectiveness.</w:t>
      </w:r>
    </w:p>
    <w:p w:rsidR="00CE4D5C" w:rsidRPr="00AC7C2D" w:rsidRDefault="00CE4D5C" w:rsidP="00AC7C2D">
      <w:pPr>
        <w:pStyle w:val="ListParagraph"/>
        <w:numPr>
          <w:ilvl w:val="0"/>
          <w:numId w:val="2"/>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Managerial personnel changes- when there is a change in the managerial personnel through either transfer, retirement or promotion, the organization will definitely face changes </w:t>
      </w:r>
    </w:p>
    <w:p w:rsidR="00B6047B" w:rsidRPr="00AC7C2D" w:rsidRDefault="00B6047B"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Management affects the change process significantly. The managers are the communicators of the changes to the employees, supporters towards the implementation of the change, trainers of the employees during the process of the change and manage the resistance to changes</w:t>
      </w:r>
      <w:r w:rsidR="001A1E50" w:rsidRPr="00AC7C2D">
        <w:rPr>
          <w:rFonts w:ascii="Times New Roman" w:hAnsi="Times New Roman" w:cs="Times New Roman"/>
          <w:sz w:val="24"/>
          <w:szCs w:val="24"/>
        </w:rPr>
        <w:t xml:space="preserve"> (Dragomiroiu, 2014)</w:t>
      </w:r>
      <w:r w:rsidRPr="00AC7C2D">
        <w:rPr>
          <w:rFonts w:ascii="Times New Roman" w:hAnsi="Times New Roman" w:cs="Times New Roman"/>
          <w:sz w:val="24"/>
          <w:szCs w:val="24"/>
        </w:rPr>
        <w:t xml:space="preserve">. </w:t>
      </w:r>
    </w:p>
    <w:p w:rsidR="00751D42" w:rsidRPr="00AC7C2D" w:rsidRDefault="00751D42" w:rsidP="00AC7C2D">
      <w:pPr>
        <w:pStyle w:val="NormalWeb"/>
        <w:shd w:val="clear" w:color="auto" w:fill="FFFFFF"/>
        <w:spacing w:before="0" w:beforeAutospacing="0" w:after="225" w:afterAutospacing="0" w:line="480" w:lineRule="auto"/>
        <w:rPr>
          <w:color w:val="4F4F4F"/>
          <w:shd w:val="clear" w:color="auto" w:fill="FDFDFF"/>
        </w:rPr>
      </w:pPr>
    </w:p>
    <w:p w:rsidR="00F0473D" w:rsidRPr="00AC7C2D" w:rsidRDefault="00792E3C"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3.   </w:t>
      </w:r>
      <w:r w:rsidR="00B55397" w:rsidRPr="00AC7C2D">
        <w:rPr>
          <w:rFonts w:ascii="Times New Roman" w:hAnsi="Times New Roman" w:cs="Times New Roman"/>
          <w:sz w:val="24"/>
          <w:szCs w:val="24"/>
        </w:rPr>
        <w:t>Reasons</w:t>
      </w:r>
      <w:r w:rsidRPr="00AC7C2D">
        <w:rPr>
          <w:rFonts w:ascii="Times New Roman" w:hAnsi="Times New Roman" w:cs="Times New Roman"/>
          <w:sz w:val="24"/>
          <w:szCs w:val="24"/>
        </w:rPr>
        <w:t xml:space="preserve"> organizations resist </w:t>
      </w:r>
      <w:r w:rsidRPr="009131B3">
        <w:rPr>
          <w:rFonts w:ascii="Times New Roman" w:hAnsi="Times New Roman" w:cs="Times New Roman"/>
          <w:noProof/>
          <w:sz w:val="24"/>
          <w:szCs w:val="24"/>
        </w:rPr>
        <w:t>change</w:t>
      </w:r>
      <w:r w:rsidRPr="00AC7C2D">
        <w:rPr>
          <w:rFonts w:ascii="Times New Roman" w:hAnsi="Times New Roman" w:cs="Times New Roman"/>
          <w:sz w:val="24"/>
          <w:szCs w:val="24"/>
        </w:rPr>
        <w:t xml:space="preserve"> and one strategy an organization </w:t>
      </w:r>
      <w:r w:rsidR="00A05380" w:rsidRPr="00AC7C2D">
        <w:rPr>
          <w:rFonts w:ascii="Times New Roman" w:hAnsi="Times New Roman" w:cs="Times New Roman"/>
          <w:sz w:val="24"/>
          <w:szCs w:val="24"/>
        </w:rPr>
        <w:t>can</w:t>
      </w:r>
      <w:r w:rsidRPr="00AC7C2D">
        <w:rPr>
          <w:rFonts w:ascii="Times New Roman" w:hAnsi="Times New Roman" w:cs="Times New Roman"/>
          <w:sz w:val="24"/>
          <w:szCs w:val="24"/>
        </w:rPr>
        <w:t xml:space="preserve"> reduce the organization's resistance to change</w:t>
      </w:r>
    </w:p>
    <w:p w:rsidR="001D0CB9" w:rsidRPr="00AC7C2D" w:rsidRDefault="001D0CB9"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Organizations resist changes due to various </w:t>
      </w:r>
      <w:r w:rsidR="00124BFE" w:rsidRPr="00AC7C2D">
        <w:rPr>
          <w:rFonts w:ascii="Times New Roman" w:hAnsi="Times New Roman" w:cs="Times New Roman"/>
          <w:sz w:val="24"/>
          <w:szCs w:val="24"/>
        </w:rPr>
        <w:t>reasons including,</w:t>
      </w:r>
    </w:p>
    <w:p w:rsidR="00124BFE" w:rsidRPr="00AC7C2D" w:rsidRDefault="00E70B5F" w:rsidP="00AC7C2D">
      <w:pPr>
        <w:pStyle w:val="ListParagraph"/>
        <w:numPr>
          <w:ilvl w:val="0"/>
          <w:numId w:val="3"/>
        </w:numPr>
        <w:spacing w:line="480" w:lineRule="auto"/>
        <w:rPr>
          <w:rFonts w:ascii="Times New Roman" w:hAnsi="Times New Roman" w:cs="Times New Roman"/>
          <w:sz w:val="24"/>
          <w:szCs w:val="24"/>
        </w:rPr>
      </w:pPr>
      <w:r w:rsidRPr="00AC7C2D">
        <w:rPr>
          <w:rFonts w:ascii="Times New Roman" w:hAnsi="Times New Roman" w:cs="Times New Roman"/>
          <w:sz w:val="24"/>
          <w:szCs w:val="24"/>
        </w:rPr>
        <w:t>Fear of the unknown due to changes especially when the employees do not know the need for the change and its impact on them</w:t>
      </w:r>
      <w:r w:rsidR="001A1E50" w:rsidRPr="00AC7C2D">
        <w:rPr>
          <w:rFonts w:ascii="Times New Roman" w:hAnsi="Times New Roman" w:cs="Times New Roman"/>
          <w:sz w:val="24"/>
          <w:szCs w:val="24"/>
        </w:rPr>
        <w:t xml:space="preserve"> (Yılmaz &amp; Kılıçoğlu, 2013)</w:t>
      </w:r>
      <w:r w:rsidRPr="00AC7C2D">
        <w:rPr>
          <w:rFonts w:ascii="Times New Roman" w:hAnsi="Times New Roman" w:cs="Times New Roman"/>
          <w:sz w:val="24"/>
          <w:szCs w:val="24"/>
        </w:rPr>
        <w:t>.</w:t>
      </w:r>
    </w:p>
    <w:p w:rsidR="00E70B5F" w:rsidRPr="00AC7C2D" w:rsidRDefault="00E70B5F" w:rsidP="00AC7C2D">
      <w:pPr>
        <w:pStyle w:val="ListParagraph"/>
        <w:numPr>
          <w:ilvl w:val="0"/>
          <w:numId w:val="3"/>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Politics of the organization where some employees may </w:t>
      </w:r>
      <w:r w:rsidRPr="009131B3">
        <w:rPr>
          <w:rFonts w:ascii="Times New Roman" w:hAnsi="Times New Roman" w:cs="Times New Roman"/>
          <w:noProof/>
          <w:sz w:val="24"/>
          <w:szCs w:val="24"/>
        </w:rPr>
        <w:t>result</w:t>
      </w:r>
      <w:r w:rsidR="009131B3">
        <w:rPr>
          <w:rFonts w:ascii="Times New Roman" w:hAnsi="Times New Roman" w:cs="Times New Roman"/>
          <w:noProof/>
          <w:sz w:val="24"/>
          <w:szCs w:val="24"/>
        </w:rPr>
        <w:t xml:space="preserve"> in</w:t>
      </w:r>
      <w:r w:rsidRPr="00AC7C2D">
        <w:rPr>
          <w:rFonts w:ascii="Times New Roman" w:hAnsi="Times New Roman" w:cs="Times New Roman"/>
          <w:sz w:val="24"/>
          <w:szCs w:val="24"/>
        </w:rPr>
        <w:t xml:space="preserve"> the change to prove that the change is wrong and also if they fear </w:t>
      </w:r>
      <w:r w:rsidR="009131B3">
        <w:rPr>
          <w:rFonts w:ascii="Times New Roman" w:hAnsi="Times New Roman" w:cs="Times New Roman"/>
          <w:noProof/>
          <w:sz w:val="24"/>
          <w:szCs w:val="24"/>
        </w:rPr>
        <w:t>to lose</w:t>
      </w:r>
      <w:r w:rsidRPr="00AC7C2D">
        <w:rPr>
          <w:rFonts w:ascii="Times New Roman" w:hAnsi="Times New Roman" w:cs="Times New Roman"/>
          <w:sz w:val="24"/>
          <w:szCs w:val="24"/>
        </w:rPr>
        <w:t xml:space="preserve"> some power in the organization.</w:t>
      </w:r>
    </w:p>
    <w:p w:rsidR="00E70B5F" w:rsidRPr="00AC7C2D" w:rsidRDefault="00E70B5F" w:rsidP="00AC7C2D">
      <w:pPr>
        <w:pStyle w:val="ListParagraph"/>
        <w:numPr>
          <w:ilvl w:val="0"/>
          <w:numId w:val="3"/>
        </w:numPr>
        <w:spacing w:line="480" w:lineRule="auto"/>
        <w:rPr>
          <w:rFonts w:ascii="Times New Roman" w:hAnsi="Times New Roman" w:cs="Times New Roman"/>
          <w:sz w:val="24"/>
          <w:szCs w:val="24"/>
        </w:rPr>
      </w:pPr>
      <w:r w:rsidRPr="00AC7C2D">
        <w:rPr>
          <w:rFonts w:ascii="Times New Roman" w:hAnsi="Times New Roman" w:cs="Times New Roman"/>
          <w:sz w:val="24"/>
          <w:szCs w:val="24"/>
        </w:rPr>
        <w:t xml:space="preserve">Fear to fail as the employees become doubtful of their capabilities to perform their duties. </w:t>
      </w:r>
    </w:p>
    <w:p w:rsidR="005D5731" w:rsidRPr="00AC7C2D" w:rsidRDefault="00553C3D" w:rsidP="00AC7C2D">
      <w:pPr>
        <w:spacing w:line="480" w:lineRule="auto"/>
        <w:rPr>
          <w:rFonts w:ascii="Times New Roman" w:hAnsi="Times New Roman" w:cs="Times New Roman"/>
          <w:sz w:val="24"/>
          <w:szCs w:val="24"/>
        </w:rPr>
      </w:pPr>
      <w:r w:rsidRPr="00AC7C2D">
        <w:rPr>
          <w:rFonts w:ascii="Times New Roman" w:hAnsi="Times New Roman" w:cs="Times New Roman"/>
          <w:sz w:val="24"/>
          <w:szCs w:val="24"/>
        </w:rPr>
        <w:t>I order to reduce the resistance to change, the management can educate and communicate to individuals about the need for the change and also allow them to participate in making and implementing the change</w:t>
      </w:r>
      <w:r w:rsidR="001A1E50" w:rsidRPr="00AC7C2D">
        <w:rPr>
          <w:rFonts w:ascii="Times New Roman" w:hAnsi="Times New Roman" w:cs="Times New Roman"/>
          <w:sz w:val="24"/>
          <w:szCs w:val="24"/>
        </w:rPr>
        <w:t xml:space="preserve"> (Yılmaz &amp; Kılıçoğlu, 2013)</w:t>
      </w:r>
      <w:r w:rsidRPr="00AC7C2D">
        <w:rPr>
          <w:rFonts w:ascii="Times New Roman" w:hAnsi="Times New Roman" w:cs="Times New Roman"/>
          <w:sz w:val="24"/>
          <w:szCs w:val="24"/>
        </w:rPr>
        <w:t xml:space="preserve">. </w:t>
      </w:r>
    </w:p>
    <w:p w:rsidR="00553C3D" w:rsidRPr="00AC7C2D" w:rsidRDefault="00553C3D" w:rsidP="00AC7C2D">
      <w:pPr>
        <w:spacing w:line="480" w:lineRule="auto"/>
        <w:rPr>
          <w:rFonts w:ascii="Times New Roman" w:hAnsi="Times New Roman" w:cs="Times New Roman"/>
          <w:sz w:val="24"/>
          <w:szCs w:val="24"/>
        </w:rPr>
      </w:pPr>
    </w:p>
    <w:p w:rsidR="00F03E30" w:rsidRPr="00372BB7" w:rsidRDefault="00553C3D" w:rsidP="00AC7C2D">
      <w:pPr>
        <w:spacing w:line="480" w:lineRule="auto"/>
        <w:jc w:val="center"/>
        <w:rPr>
          <w:rFonts w:ascii="Times New Roman" w:hAnsi="Times New Roman" w:cs="Times New Roman"/>
          <w:b/>
          <w:sz w:val="24"/>
          <w:szCs w:val="24"/>
        </w:rPr>
      </w:pPr>
      <w:r w:rsidRPr="00372BB7">
        <w:rPr>
          <w:rFonts w:ascii="Times New Roman" w:hAnsi="Times New Roman" w:cs="Times New Roman"/>
          <w:b/>
          <w:sz w:val="24"/>
          <w:szCs w:val="24"/>
        </w:rPr>
        <w:t>References</w:t>
      </w:r>
    </w:p>
    <w:p w:rsidR="009131B3" w:rsidRDefault="0077641C" w:rsidP="009131B3">
      <w:pPr>
        <w:spacing w:line="480" w:lineRule="auto"/>
        <w:jc w:val="center"/>
        <w:rPr>
          <w:rFonts w:ascii="Times New Roman" w:hAnsi="Times New Roman" w:cs="Times New Roman"/>
          <w:sz w:val="24"/>
          <w:szCs w:val="24"/>
        </w:rPr>
      </w:pPr>
      <w:r w:rsidRPr="00AC7C2D">
        <w:rPr>
          <w:rFonts w:ascii="Times New Roman" w:hAnsi="Times New Roman" w:cs="Times New Roman"/>
          <w:sz w:val="24"/>
          <w:szCs w:val="24"/>
        </w:rPr>
        <w:t xml:space="preserve">Dragomiroiu, R. (2014). Role of managers in </w:t>
      </w:r>
      <w:r w:rsidR="009131B3">
        <w:rPr>
          <w:rFonts w:ascii="Times New Roman" w:hAnsi="Times New Roman" w:cs="Times New Roman"/>
          <w:sz w:val="24"/>
          <w:szCs w:val="24"/>
        </w:rPr>
        <w:t xml:space="preserve">the </w:t>
      </w:r>
      <w:r w:rsidRPr="009131B3">
        <w:rPr>
          <w:rFonts w:ascii="Times New Roman" w:hAnsi="Times New Roman" w:cs="Times New Roman"/>
          <w:noProof/>
          <w:sz w:val="24"/>
          <w:szCs w:val="24"/>
        </w:rPr>
        <w:t>management</w:t>
      </w:r>
      <w:r w:rsidRPr="00AC7C2D">
        <w:rPr>
          <w:rFonts w:ascii="Times New Roman" w:hAnsi="Times New Roman" w:cs="Times New Roman"/>
          <w:sz w:val="24"/>
          <w:szCs w:val="24"/>
        </w:rPr>
        <w:t xml:space="preserve"> of change. </w:t>
      </w:r>
      <w:r w:rsidRPr="00AC7C2D">
        <w:rPr>
          <w:rFonts w:ascii="Times New Roman" w:hAnsi="Times New Roman" w:cs="Times New Roman"/>
          <w:i/>
          <w:iCs/>
          <w:sz w:val="24"/>
          <w:szCs w:val="24"/>
        </w:rPr>
        <w:t>Procedia Economics and Finance</w:t>
      </w:r>
      <w:r w:rsidRPr="00AC7C2D">
        <w:rPr>
          <w:rFonts w:ascii="Times New Roman" w:hAnsi="Times New Roman" w:cs="Times New Roman"/>
          <w:sz w:val="24"/>
          <w:szCs w:val="24"/>
        </w:rPr>
        <w:t>, </w:t>
      </w:r>
      <w:r w:rsidRPr="00AC7C2D">
        <w:rPr>
          <w:rFonts w:ascii="Times New Roman" w:hAnsi="Times New Roman" w:cs="Times New Roman"/>
          <w:i/>
          <w:iCs/>
          <w:sz w:val="24"/>
          <w:szCs w:val="24"/>
        </w:rPr>
        <w:t>16</w:t>
      </w:r>
      <w:r w:rsidRPr="00AC7C2D">
        <w:rPr>
          <w:rFonts w:ascii="Times New Roman" w:hAnsi="Times New Roman" w:cs="Times New Roman"/>
          <w:sz w:val="24"/>
          <w:szCs w:val="24"/>
        </w:rPr>
        <w:t>, 293-298.</w:t>
      </w:r>
    </w:p>
    <w:p w:rsidR="001400E5" w:rsidRPr="00AC7C2D" w:rsidRDefault="001400E5" w:rsidP="009131B3">
      <w:pPr>
        <w:spacing w:line="480" w:lineRule="auto"/>
        <w:jc w:val="center"/>
        <w:rPr>
          <w:rFonts w:ascii="Times New Roman" w:hAnsi="Times New Roman" w:cs="Times New Roman"/>
          <w:sz w:val="24"/>
          <w:szCs w:val="24"/>
        </w:rPr>
      </w:pPr>
      <w:r w:rsidRPr="00AC7C2D">
        <w:rPr>
          <w:rFonts w:ascii="Times New Roman" w:hAnsi="Times New Roman" w:cs="Times New Roman"/>
          <w:sz w:val="24"/>
          <w:szCs w:val="24"/>
        </w:rPr>
        <w:t>Palmer, I., Dunford, R., Akin, G., &amp; Buchanan, D. A. (2009). </w:t>
      </w:r>
      <w:r w:rsidRPr="00AC7C2D">
        <w:rPr>
          <w:rFonts w:ascii="Times New Roman" w:hAnsi="Times New Roman" w:cs="Times New Roman"/>
          <w:i/>
          <w:iCs/>
          <w:sz w:val="24"/>
          <w:szCs w:val="24"/>
        </w:rPr>
        <w:t>Managing organizational change: A multiple perspectives approach</w:t>
      </w:r>
      <w:r w:rsidRPr="00AC7C2D">
        <w:rPr>
          <w:rFonts w:ascii="Times New Roman" w:hAnsi="Times New Roman" w:cs="Times New Roman"/>
          <w:sz w:val="24"/>
          <w:szCs w:val="24"/>
        </w:rPr>
        <w:t>. New York: McGraw-Hill Irwin.</w:t>
      </w:r>
    </w:p>
    <w:p w:rsidR="00553C3D" w:rsidRPr="00AC7C2D" w:rsidRDefault="0077641C" w:rsidP="009131B3">
      <w:pPr>
        <w:spacing w:line="480" w:lineRule="auto"/>
        <w:ind w:left="720" w:hanging="720"/>
        <w:rPr>
          <w:rFonts w:ascii="Times New Roman" w:hAnsi="Times New Roman" w:cs="Times New Roman"/>
          <w:sz w:val="24"/>
          <w:szCs w:val="24"/>
        </w:rPr>
      </w:pPr>
      <w:bookmarkStart w:id="0" w:name="_GoBack"/>
      <w:r w:rsidRPr="00AC7C2D">
        <w:rPr>
          <w:rFonts w:ascii="Times New Roman" w:hAnsi="Times New Roman" w:cs="Times New Roman"/>
          <w:sz w:val="24"/>
          <w:szCs w:val="24"/>
        </w:rPr>
        <w:t>Yılmaz, D., &amp; Kılıçoğlu, G. (2013). Resistance to change and ways of reducing resistance in educational organizations. </w:t>
      </w:r>
      <w:r w:rsidRPr="00AC7C2D">
        <w:rPr>
          <w:rFonts w:ascii="Times New Roman" w:hAnsi="Times New Roman" w:cs="Times New Roman"/>
          <w:i/>
          <w:iCs/>
          <w:sz w:val="24"/>
          <w:szCs w:val="24"/>
        </w:rPr>
        <w:t>European journal of research on education</w:t>
      </w:r>
      <w:r w:rsidRPr="00AC7C2D">
        <w:rPr>
          <w:rFonts w:ascii="Times New Roman" w:hAnsi="Times New Roman" w:cs="Times New Roman"/>
          <w:sz w:val="24"/>
          <w:szCs w:val="24"/>
        </w:rPr>
        <w:t>, </w:t>
      </w:r>
      <w:r w:rsidRPr="00AC7C2D">
        <w:rPr>
          <w:rFonts w:ascii="Times New Roman" w:hAnsi="Times New Roman" w:cs="Times New Roman"/>
          <w:i/>
          <w:iCs/>
          <w:sz w:val="24"/>
          <w:szCs w:val="24"/>
        </w:rPr>
        <w:t>1</w:t>
      </w:r>
      <w:r w:rsidRPr="00AC7C2D">
        <w:rPr>
          <w:rFonts w:ascii="Times New Roman" w:hAnsi="Times New Roman" w:cs="Times New Roman"/>
          <w:sz w:val="24"/>
          <w:szCs w:val="24"/>
        </w:rPr>
        <w:t>(1), 14-21.</w:t>
      </w:r>
    </w:p>
    <w:bookmarkEnd w:id="0"/>
    <w:p w:rsidR="0077641C" w:rsidRPr="00AC7C2D" w:rsidRDefault="0077641C" w:rsidP="00AC7C2D">
      <w:pPr>
        <w:spacing w:line="480" w:lineRule="auto"/>
        <w:rPr>
          <w:rFonts w:ascii="Times New Roman" w:hAnsi="Times New Roman" w:cs="Times New Roman"/>
          <w:sz w:val="24"/>
          <w:szCs w:val="24"/>
        </w:rPr>
      </w:pPr>
    </w:p>
    <w:p w:rsidR="0077641C" w:rsidRPr="00AC7C2D" w:rsidRDefault="0077641C" w:rsidP="00AC7C2D">
      <w:pPr>
        <w:spacing w:line="480" w:lineRule="auto"/>
        <w:rPr>
          <w:rFonts w:ascii="Times New Roman" w:hAnsi="Times New Roman" w:cs="Times New Roman"/>
          <w:sz w:val="24"/>
          <w:szCs w:val="24"/>
        </w:rPr>
      </w:pPr>
    </w:p>
    <w:p w:rsidR="0059758D" w:rsidRPr="00AC7C2D" w:rsidRDefault="0059758D" w:rsidP="00AC7C2D">
      <w:pPr>
        <w:spacing w:line="480" w:lineRule="auto"/>
        <w:rPr>
          <w:rFonts w:ascii="Times New Roman" w:hAnsi="Times New Roman" w:cs="Times New Roman"/>
          <w:sz w:val="24"/>
          <w:szCs w:val="24"/>
        </w:rPr>
      </w:pPr>
    </w:p>
    <w:sectPr w:rsidR="0059758D" w:rsidRPr="00AC7C2D" w:rsidSect="00372B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299" w:rsidRDefault="00A96299" w:rsidP="002027C6">
      <w:pPr>
        <w:spacing w:after="0" w:line="240" w:lineRule="auto"/>
      </w:pPr>
      <w:r>
        <w:separator/>
      </w:r>
    </w:p>
  </w:endnote>
  <w:endnote w:type="continuationSeparator" w:id="0">
    <w:p w:rsidR="00A96299" w:rsidRDefault="00A96299" w:rsidP="00202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299" w:rsidRDefault="00A96299" w:rsidP="002027C6">
      <w:pPr>
        <w:spacing w:after="0" w:line="240" w:lineRule="auto"/>
      </w:pPr>
      <w:r>
        <w:separator/>
      </w:r>
    </w:p>
  </w:footnote>
  <w:footnote w:type="continuationSeparator" w:id="0">
    <w:p w:rsidR="00A96299" w:rsidRDefault="00A96299" w:rsidP="00202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BB7" w:rsidRPr="00372BB7" w:rsidRDefault="00372BB7">
    <w:pPr>
      <w:pStyle w:val="Header"/>
      <w:jc w:val="right"/>
      <w:rPr>
        <w:rFonts w:ascii="Times New Roman" w:hAnsi="Times New Roman" w:cs="Times New Roman"/>
        <w:sz w:val="24"/>
        <w:szCs w:val="24"/>
      </w:rPr>
    </w:pPr>
    <w:r w:rsidRPr="00372BB7">
      <w:rPr>
        <w:rFonts w:ascii="Times New Roman" w:hAnsi="Times New Roman" w:cs="Times New Roman"/>
        <w:sz w:val="24"/>
        <w:szCs w:val="24"/>
      </w:rPr>
      <w:t>CHANGE PROCESS</w:t>
    </w:r>
    <w:r w:rsidRPr="00372BB7">
      <w:rPr>
        <w:rFonts w:ascii="Times New Roman" w:hAnsi="Times New Roman" w:cs="Times New Roman"/>
        <w:sz w:val="24"/>
        <w:szCs w:val="24"/>
      </w:rPr>
      <w:tab/>
    </w:r>
    <w:r w:rsidRPr="00372BB7">
      <w:rPr>
        <w:rFonts w:ascii="Times New Roman" w:hAnsi="Times New Roman" w:cs="Times New Roman"/>
        <w:sz w:val="24"/>
        <w:szCs w:val="24"/>
      </w:rPr>
      <w:tab/>
    </w:r>
    <w:sdt>
      <w:sdtPr>
        <w:rPr>
          <w:rFonts w:ascii="Times New Roman" w:hAnsi="Times New Roman" w:cs="Times New Roman"/>
          <w:sz w:val="24"/>
          <w:szCs w:val="24"/>
        </w:rPr>
        <w:id w:val="-910004788"/>
        <w:docPartObj>
          <w:docPartGallery w:val="Page Numbers (Top of Page)"/>
          <w:docPartUnique/>
        </w:docPartObj>
      </w:sdtPr>
      <w:sdtEndPr>
        <w:rPr>
          <w:noProof/>
        </w:rPr>
      </w:sdtEndPr>
      <w:sdtContent>
        <w:r w:rsidRPr="00372BB7">
          <w:rPr>
            <w:rFonts w:ascii="Times New Roman" w:hAnsi="Times New Roman" w:cs="Times New Roman"/>
            <w:sz w:val="24"/>
            <w:szCs w:val="24"/>
          </w:rPr>
          <w:fldChar w:fldCharType="begin"/>
        </w:r>
        <w:r w:rsidRPr="00372BB7">
          <w:rPr>
            <w:rFonts w:ascii="Times New Roman" w:hAnsi="Times New Roman" w:cs="Times New Roman"/>
            <w:sz w:val="24"/>
            <w:szCs w:val="24"/>
          </w:rPr>
          <w:instrText xml:space="preserve"> PAGE   \* MERGEFORMAT </w:instrText>
        </w:r>
        <w:r w:rsidRPr="00372BB7">
          <w:rPr>
            <w:rFonts w:ascii="Times New Roman" w:hAnsi="Times New Roman" w:cs="Times New Roman"/>
            <w:sz w:val="24"/>
            <w:szCs w:val="24"/>
          </w:rPr>
          <w:fldChar w:fldCharType="separate"/>
        </w:r>
        <w:r w:rsidR="009131B3">
          <w:rPr>
            <w:rFonts w:ascii="Times New Roman" w:hAnsi="Times New Roman" w:cs="Times New Roman"/>
            <w:noProof/>
            <w:sz w:val="24"/>
            <w:szCs w:val="24"/>
          </w:rPr>
          <w:t>5</w:t>
        </w:r>
        <w:r w:rsidRPr="00372BB7">
          <w:rPr>
            <w:rFonts w:ascii="Times New Roman" w:hAnsi="Times New Roman" w:cs="Times New Roman"/>
            <w:noProof/>
            <w:sz w:val="24"/>
            <w:szCs w:val="24"/>
          </w:rPr>
          <w:fldChar w:fldCharType="end"/>
        </w:r>
      </w:sdtContent>
    </w:sdt>
  </w:p>
  <w:p w:rsidR="002027C6" w:rsidRDefault="002027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BB7" w:rsidRPr="00372BB7" w:rsidRDefault="00372BB7">
    <w:pPr>
      <w:pStyle w:val="Header"/>
      <w:rPr>
        <w:rFonts w:ascii="Times New Roman" w:hAnsi="Times New Roman" w:cs="Times New Roman"/>
        <w:sz w:val="24"/>
        <w:szCs w:val="24"/>
      </w:rPr>
    </w:pPr>
    <w:r w:rsidRPr="00372BB7">
      <w:rPr>
        <w:rFonts w:ascii="Times New Roman" w:hAnsi="Times New Roman" w:cs="Times New Roman"/>
        <w:sz w:val="24"/>
        <w:szCs w:val="24"/>
      </w:rPr>
      <w:t>Running head: CHANGE PROCESS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95B49"/>
    <w:multiLevelType w:val="hybridMultilevel"/>
    <w:tmpl w:val="9BFA3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924619"/>
    <w:multiLevelType w:val="hybridMultilevel"/>
    <w:tmpl w:val="E752B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221947"/>
    <w:multiLevelType w:val="hybridMultilevel"/>
    <w:tmpl w:val="E444B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0MjU2N7M0MDa1tDRV0lEKTi0uzszPAykwrAUAfqVDISwAAAA="/>
  </w:docVars>
  <w:rsids>
    <w:rsidRoot w:val="00792E3C"/>
    <w:rsid w:val="00124BFE"/>
    <w:rsid w:val="001400E5"/>
    <w:rsid w:val="001A1E50"/>
    <w:rsid w:val="001D0CB9"/>
    <w:rsid w:val="001D68C5"/>
    <w:rsid w:val="001F24A7"/>
    <w:rsid w:val="001F40F5"/>
    <w:rsid w:val="002027C6"/>
    <w:rsid w:val="00210312"/>
    <w:rsid w:val="002577E0"/>
    <w:rsid w:val="0030685C"/>
    <w:rsid w:val="003135FE"/>
    <w:rsid w:val="00330ED5"/>
    <w:rsid w:val="00372BB7"/>
    <w:rsid w:val="004D22E5"/>
    <w:rsid w:val="00553C3D"/>
    <w:rsid w:val="0059758D"/>
    <w:rsid w:val="005D5731"/>
    <w:rsid w:val="005F3532"/>
    <w:rsid w:val="00715950"/>
    <w:rsid w:val="00751D42"/>
    <w:rsid w:val="0077641C"/>
    <w:rsid w:val="00792E3C"/>
    <w:rsid w:val="009131B3"/>
    <w:rsid w:val="009D491C"/>
    <w:rsid w:val="00A05380"/>
    <w:rsid w:val="00A432D3"/>
    <w:rsid w:val="00A93520"/>
    <w:rsid w:val="00A96299"/>
    <w:rsid w:val="00AC7C2D"/>
    <w:rsid w:val="00AE7E9A"/>
    <w:rsid w:val="00B0387A"/>
    <w:rsid w:val="00B55397"/>
    <w:rsid w:val="00B6047B"/>
    <w:rsid w:val="00B94A41"/>
    <w:rsid w:val="00BD68A3"/>
    <w:rsid w:val="00CE4D5C"/>
    <w:rsid w:val="00D81500"/>
    <w:rsid w:val="00DA4135"/>
    <w:rsid w:val="00DA44E6"/>
    <w:rsid w:val="00E17926"/>
    <w:rsid w:val="00E70B5F"/>
    <w:rsid w:val="00E712C1"/>
    <w:rsid w:val="00F03E30"/>
    <w:rsid w:val="00F8398A"/>
    <w:rsid w:val="00FD3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0B055"/>
  <w15:chartTrackingRefBased/>
  <w15:docId w15:val="{3C46C444-1E7E-4901-B867-93419F40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D57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9758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1D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1D42"/>
    <w:rPr>
      <w:b/>
      <w:bCs/>
    </w:rPr>
  </w:style>
  <w:style w:type="character" w:customStyle="1" w:styleId="Heading3Char">
    <w:name w:val="Heading 3 Char"/>
    <w:basedOn w:val="DefaultParagraphFont"/>
    <w:link w:val="Heading3"/>
    <w:uiPriority w:val="9"/>
    <w:semiHidden/>
    <w:rsid w:val="005D5731"/>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5D5731"/>
    <w:rPr>
      <w:color w:val="0563C1" w:themeColor="hyperlink"/>
      <w:u w:val="single"/>
    </w:rPr>
  </w:style>
  <w:style w:type="character" w:customStyle="1" w:styleId="Heading4Char">
    <w:name w:val="Heading 4 Char"/>
    <w:basedOn w:val="DefaultParagraphFont"/>
    <w:link w:val="Heading4"/>
    <w:uiPriority w:val="9"/>
    <w:semiHidden/>
    <w:rsid w:val="0059758D"/>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715950"/>
    <w:pPr>
      <w:ind w:left="720"/>
      <w:contextualSpacing/>
    </w:pPr>
  </w:style>
  <w:style w:type="paragraph" w:styleId="Header">
    <w:name w:val="header"/>
    <w:basedOn w:val="Normal"/>
    <w:link w:val="HeaderChar"/>
    <w:uiPriority w:val="99"/>
    <w:unhideWhenUsed/>
    <w:rsid w:val="00202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7C6"/>
  </w:style>
  <w:style w:type="paragraph" w:styleId="Footer">
    <w:name w:val="footer"/>
    <w:basedOn w:val="Normal"/>
    <w:link w:val="FooterChar"/>
    <w:uiPriority w:val="99"/>
    <w:unhideWhenUsed/>
    <w:rsid w:val="00202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34605">
      <w:bodyDiv w:val="1"/>
      <w:marLeft w:val="0"/>
      <w:marRight w:val="0"/>
      <w:marTop w:val="0"/>
      <w:marBottom w:val="0"/>
      <w:divBdr>
        <w:top w:val="none" w:sz="0" w:space="0" w:color="auto"/>
        <w:left w:val="none" w:sz="0" w:space="0" w:color="auto"/>
        <w:bottom w:val="none" w:sz="0" w:space="0" w:color="auto"/>
        <w:right w:val="none" w:sz="0" w:space="0" w:color="auto"/>
      </w:divBdr>
    </w:div>
    <w:div w:id="310906763">
      <w:bodyDiv w:val="1"/>
      <w:marLeft w:val="0"/>
      <w:marRight w:val="0"/>
      <w:marTop w:val="0"/>
      <w:marBottom w:val="0"/>
      <w:divBdr>
        <w:top w:val="none" w:sz="0" w:space="0" w:color="auto"/>
        <w:left w:val="none" w:sz="0" w:space="0" w:color="auto"/>
        <w:bottom w:val="none" w:sz="0" w:space="0" w:color="auto"/>
        <w:right w:val="none" w:sz="0" w:space="0" w:color="auto"/>
      </w:divBdr>
    </w:div>
    <w:div w:id="314575948">
      <w:bodyDiv w:val="1"/>
      <w:marLeft w:val="0"/>
      <w:marRight w:val="0"/>
      <w:marTop w:val="0"/>
      <w:marBottom w:val="0"/>
      <w:divBdr>
        <w:top w:val="none" w:sz="0" w:space="0" w:color="auto"/>
        <w:left w:val="none" w:sz="0" w:space="0" w:color="auto"/>
        <w:bottom w:val="none" w:sz="0" w:space="0" w:color="auto"/>
        <w:right w:val="none" w:sz="0" w:space="0" w:color="auto"/>
      </w:divBdr>
    </w:div>
    <w:div w:id="808976428">
      <w:bodyDiv w:val="1"/>
      <w:marLeft w:val="0"/>
      <w:marRight w:val="0"/>
      <w:marTop w:val="0"/>
      <w:marBottom w:val="0"/>
      <w:divBdr>
        <w:top w:val="none" w:sz="0" w:space="0" w:color="auto"/>
        <w:left w:val="none" w:sz="0" w:space="0" w:color="auto"/>
        <w:bottom w:val="none" w:sz="0" w:space="0" w:color="auto"/>
        <w:right w:val="none" w:sz="0" w:space="0" w:color="auto"/>
      </w:divBdr>
    </w:div>
    <w:div w:id="926692949">
      <w:bodyDiv w:val="1"/>
      <w:marLeft w:val="0"/>
      <w:marRight w:val="0"/>
      <w:marTop w:val="0"/>
      <w:marBottom w:val="0"/>
      <w:divBdr>
        <w:top w:val="none" w:sz="0" w:space="0" w:color="auto"/>
        <w:left w:val="none" w:sz="0" w:space="0" w:color="auto"/>
        <w:bottom w:val="none" w:sz="0" w:space="0" w:color="auto"/>
        <w:right w:val="none" w:sz="0" w:space="0" w:color="auto"/>
      </w:divBdr>
      <w:divsChild>
        <w:div w:id="2035230813">
          <w:marLeft w:val="0"/>
          <w:marRight w:val="0"/>
          <w:marTop w:val="0"/>
          <w:marBottom w:val="0"/>
          <w:divBdr>
            <w:top w:val="none" w:sz="0" w:space="0" w:color="auto"/>
            <w:left w:val="none" w:sz="0" w:space="0" w:color="auto"/>
            <w:bottom w:val="none" w:sz="0" w:space="0" w:color="auto"/>
            <w:right w:val="none" w:sz="0" w:space="0" w:color="auto"/>
          </w:divBdr>
        </w:div>
        <w:div w:id="38823864">
          <w:marLeft w:val="0"/>
          <w:marRight w:val="0"/>
          <w:marTop w:val="0"/>
          <w:marBottom w:val="0"/>
          <w:divBdr>
            <w:top w:val="none" w:sz="0" w:space="0" w:color="auto"/>
            <w:left w:val="none" w:sz="0" w:space="0" w:color="auto"/>
            <w:bottom w:val="none" w:sz="0" w:space="0" w:color="auto"/>
            <w:right w:val="none" w:sz="0" w:space="0" w:color="auto"/>
          </w:divBdr>
        </w:div>
        <w:div w:id="321810668">
          <w:marLeft w:val="0"/>
          <w:marRight w:val="0"/>
          <w:marTop w:val="0"/>
          <w:marBottom w:val="0"/>
          <w:divBdr>
            <w:top w:val="none" w:sz="0" w:space="0" w:color="auto"/>
            <w:left w:val="none" w:sz="0" w:space="0" w:color="auto"/>
            <w:bottom w:val="none" w:sz="0" w:space="0" w:color="auto"/>
            <w:right w:val="none" w:sz="0" w:space="0" w:color="auto"/>
          </w:divBdr>
        </w:div>
      </w:divsChild>
    </w:div>
    <w:div w:id="937177696">
      <w:bodyDiv w:val="1"/>
      <w:marLeft w:val="0"/>
      <w:marRight w:val="0"/>
      <w:marTop w:val="0"/>
      <w:marBottom w:val="0"/>
      <w:divBdr>
        <w:top w:val="none" w:sz="0" w:space="0" w:color="auto"/>
        <w:left w:val="none" w:sz="0" w:space="0" w:color="auto"/>
        <w:bottom w:val="none" w:sz="0" w:space="0" w:color="auto"/>
        <w:right w:val="none" w:sz="0" w:space="0" w:color="auto"/>
      </w:divBdr>
    </w:div>
    <w:div w:id="1173759752">
      <w:bodyDiv w:val="1"/>
      <w:marLeft w:val="0"/>
      <w:marRight w:val="0"/>
      <w:marTop w:val="0"/>
      <w:marBottom w:val="0"/>
      <w:divBdr>
        <w:top w:val="none" w:sz="0" w:space="0" w:color="auto"/>
        <w:left w:val="none" w:sz="0" w:space="0" w:color="auto"/>
        <w:bottom w:val="none" w:sz="0" w:space="0" w:color="auto"/>
        <w:right w:val="none" w:sz="0" w:space="0" w:color="auto"/>
      </w:divBdr>
    </w:div>
    <w:div w:id="1179390582">
      <w:bodyDiv w:val="1"/>
      <w:marLeft w:val="0"/>
      <w:marRight w:val="0"/>
      <w:marTop w:val="0"/>
      <w:marBottom w:val="0"/>
      <w:divBdr>
        <w:top w:val="none" w:sz="0" w:space="0" w:color="auto"/>
        <w:left w:val="none" w:sz="0" w:space="0" w:color="auto"/>
        <w:bottom w:val="none" w:sz="0" w:space="0" w:color="auto"/>
        <w:right w:val="none" w:sz="0" w:space="0" w:color="auto"/>
      </w:divBdr>
    </w:div>
    <w:div w:id="1190795442">
      <w:bodyDiv w:val="1"/>
      <w:marLeft w:val="0"/>
      <w:marRight w:val="0"/>
      <w:marTop w:val="0"/>
      <w:marBottom w:val="0"/>
      <w:divBdr>
        <w:top w:val="none" w:sz="0" w:space="0" w:color="auto"/>
        <w:left w:val="none" w:sz="0" w:space="0" w:color="auto"/>
        <w:bottom w:val="none" w:sz="0" w:space="0" w:color="auto"/>
        <w:right w:val="none" w:sz="0" w:space="0" w:color="auto"/>
      </w:divBdr>
    </w:div>
    <w:div w:id="1813135690">
      <w:bodyDiv w:val="1"/>
      <w:marLeft w:val="0"/>
      <w:marRight w:val="0"/>
      <w:marTop w:val="0"/>
      <w:marBottom w:val="0"/>
      <w:divBdr>
        <w:top w:val="none" w:sz="0" w:space="0" w:color="auto"/>
        <w:left w:val="none" w:sz="0" w:space="0" w:color="auto"/>
        <w:bottom w:val="none" w:sz="0" w:space="0" w:color="auto"/>
        <w:right w:val="none" w:sz="0" w:space="0" w:color="auto"/>
      </w:divBdr>
    </w:div>
    <w:div w:id="1829592657">
      <w:bodyDiv w:val="1"/>
      <w:marLeft w:val="0"/>
      <w:marRight w:val="0"/>
      <w:marTop w:val="0"/>
      <w:marBottom w:val="0"/>
      <w:divBdr>
        <w:top w:val="none" w:sz="0" w:space="0" w:color="auto"/>
        <w:left w:val="none" w:sz="0" w:space="0" w:color="auto"/>
        <w:bottom w:val="none" w:sz="0" w:space="0" w:color="auto"/>
        <w:right w:val="none" w:sz="0" w:space="0" w:color="auto"/>
      </w:divBdr>
      <w:divsChild>
        <w:div w:id="1231883516">
          <w:marLeft w:val="0"/>
          <w:marRight w:val="0"/>
          <w:marTop w:val="0"/>
          <w:marBottom w:val="0"/>
          <w:divBdr>
            <w:top w:val="none" w:sz="0" w:space="0" w:color="auto"/>
            <w:left w:val="none" w:sz="0" w:space="0" w:color="auto"/>
            <w:bottom w:val="none" w:sz="0" w:space="0" w:color="auto"/>
            <w:right w:val="none" w:sz="0" w:space="0" w:color="auto"/>
          </w:divBdr>
        </w:div>
        <w:div w:id="507989190">
          <w:marLeft w:val="0"/>
          <w:marRight w:val="0"/>
          <w:marTop w:val="0"/>
          <w:marBottom w:val="0"/>
          <w:divBdr>
            <w:top w:val="none" w:sz="0" w:space="0" w:color="auto"/>
            <w:left w:val="none" w:sz="0" w:space="0" w:color="auto"/>
            <w:bottom w:val="none" w:sz="0" w:space="0" w:color="auto"/>
            <w:right w:val="none" w:sz="0" w:space="0" w:color="auto"/>
          </w:divBdr>
        </w:div>
        <w:div w:id="1761871922">
          <w:marLeft w:val="0"/>
          <w:marRight w:val="0"/>
          <w:marTop w:val="0"/>
          <w:marBottom w:val="0"/>
          <w:divBdr>
            <w:top w:val="none" w:sz="0" w:space="0" w:color="auto"/>
            <w:left w:val="none" w:sz="0" w:space="0" w:color="auto"/>
            <w:bottom w:val="none" w:sz="0" w:space="0" w:color="auto"/>
            <w:right w:val="none" w:sz="0" w:space="0" w:color="auto"/>
          </w:divBdr>
        </w:div>
      </w:divsChild>
    </w:div>
    <w:div w:id="204690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416</TotalTime>
  <Pages>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23</cp:revision>
  <dcterms:created xsi:type="dcterms:W3CDTF">2018-06-21T14:07:00Z</dcterms:created>
  <dcterms:modified xsi:type="dcterms:W3CDTF">2018-06-22T07:26:00Z</dcterms:modified>
</cp:coreProperties>
</file>